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02B63F" w14:textId="77777777" w:rsidR="0099270B" w:rsidRDefault="0099270B" w:rsidP="0099270B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T.C.</w:t>
      </w:r>
    </w:p>
    <w:p w14:paraId="4016728B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3835084D" w14:textId="77777777" w:rsidR="0099270B" w:rsidRDefault="0099270B" w:rsidP="0099270B">
      <w:pPr>
        <w:spacing w:before="12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658C4896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Mesleki Gelişim Programı</w:t>
      </w:r>
    </w:p>
    <w:p w14:paraId="51C9A1CB" w14:textId="77777777" w:rsidR="0099270B" w:rsidRDefault="0099270B" w:rsidP="0099270B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011"/>
        <w:gridCol w:w="3033"/>
      </w:tblGrid>
      <w:tr w:rsidR="0099270B" w14:paraId="161DA798" w14:textId="77777777" w:rsidTr="0099270B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0D9E3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BDF2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AB6A5" w14:textId="77777777" w:rsidR="0099270B" w:rsidRDefault="0099270B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99270B" w14:paraId="78A780CB" w14:textId="77777777" w:rsidTr="0099270B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28EC" w14:textId="681BBCBC" w:rsidR="0099270B" w:rsidRDefault="00437A2C">
            <w:pPr>
              <w:spacing w:before="240"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89C7" w14:textId="6879FB13" w:rsidR="0099270B" w:rsidRDefault="00437A2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Özel Alan Eğitimleri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58EF" w14:textId="545C9900" w:rsidR="0099270B" w:rsidRPr="00437A2C" w:rsidRDefault="00437A2C" w:rsidP="00437A2C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37A2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2.02.03.05.011</w:t>
            </w:r>
          </w:p>
        </w:tc>
      </w:tr>
    </w:tbl>
    <w:p w14:paraId="4D04DFE2" w14:textId="77777777" w:rsidR="0099270B" w:rsidRDefault="0099270B" w:rsidP="0099270B">
      <w:pPr>
        <w:pStyle w:val="ListeParagraf"/>
        <w:numPr>
          <w:ilvl w:val="0"/>
          <w:numId w:val="1"/>
        </w:numPr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ETKİNLİĞİN ADI</w:t>
      </w:r>
      <w:bookmarkStart w:id="0" w:name="_GoBack"/>
      <w:bookmarkEnd w:id="0"/>
    </w:p>
    <w:p w14:paraId="4F0DCFEB" w14:textId="2202EC24" w:rsidR="0099270B" w:rsidRDefault="00C773DA" w:rsidP="0099270B">
      <w:pPr>
        <w:pStyle w:val="ListeParagraf"/>
        <w:spacing w:before="240" w:after="0" w:line="36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C773DA">
        <w:rPr>
          <w:rFonts w:ascii="Times New Roman" w:hAnsi="Times New Roman"/>
          <w:color w:val="000000" w:themeColor="text1"/>
          <w:sz w:val="24"/>
          <w:szCs w:val="24"/>
        </w:rPr>
        <w:t>Matematiksel Kavram Yanılgıları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22118">
        <w:rPr>
          <w:rFonts w:ascii="Times New Roman" w:hAnsi="Times New Roman"/>
          <w:color w:val="000000" w:themeColor="text1"/>
          <w:sz w:val="24"/>
          <w:szCs w:val="24"/>
        </w:rPr>
        <w:t>Semineri</w:t>
      </w:r>
    </w:p>
    <w:p w14:paraId="5FEE5D02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ETKİNLİĞİN AMAÇLARI</w:t>
      </w:r>
    </w:p>
    <w:p w14:paraId="5673127B" w14:textId="2C560797" w:rsidR="0099270B" w:rsidRPr="0099270B" w:rsidRDefault="0099270B" w:rsidP="0099270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99270B">
        <w:rPr>
          <w:rFonts w:ascii="Times New Roman" w:hAnsi="Times New Roman"/>
          <w:sz w:val="24"/>
          <w:szCs w:val="24"/>
        </w:rPr>
        <w:t>Bu faaliyet; Bakanlığımıza bağlı okul ve kurumlarda görev yapan öğretmenlerin “</w:t>
      </w:r>
      <w:r w:rsidR="00C773DA" w:rsidRPr="00C773DA">
        <w:rPr>
          <w:rFonts w:ascii="Times New Roman" w:hAnsi="Times New Roman"/>
          <w:color w:val="000000" w:themeColor="text1"/>
          <w:sz w:val="24"/>
          <w:szCs w:val="24"/>
        </w:rPr>
        <w:t>Matematiksel Kavram Yanılgıları</w:t>
      </w:r>
      <w:r w:rsidRPr="0099270B">
        <w:rPr>
          <w:rFonts w:ascii="Times New Roman" w:hAnsi="Times New Roman"/>
          <w:color w:val="000000" w:themeColor="text1"/>
          <w:sz w:val="24"/>
          <w:szCs w:val="24"/>
        </w:rPr>
        <w:t>”</w:t>
      </w:r>
      <w:r w:rsidRPr="0099270B">
        <w:rPr>
          <w:rFonts w:ascii="Times New Roman" w:hAnsi="Times New Roman"/>
          <w:sz w:val="24"/>
          <w:szCs w:val="24"/>
        </w:rPr>
        <w:t xml:space="preserve"> konusunda bilgi ve becerilerini artırmak amacıyla düzenlenmiştir. Bu faaliye</w:t>
      </w:r>
      <w:r w:rsidR="00D33B85">
        <w:rPr>
          <w:rFonts w:ascii="Times New Roman" w:hAnsi="Times New Roman"/>
          <w:sz w:val="24"/>
          <w:szCs w:val="24"/>
        </w:rPr>
        <w:t xml:space="preserve">ti </w:t>
      </w:r>
      <w:r w:rsidR="001F01CE">
        <w:rPr>
          <w:rFonts w:ascii="Times New Roman" w:hAnsi="Times New Roman"/>
          <w:sz w:val="24"/>
          <w:szCs w:val="24"/>
        </w:rPr>
        <w:t>tamamlayan her katılımcı</w:t>
      </w:r>
      <w:r w:rsidRPr="0099270B">
        <w:rPr>
          <w:rFonts w:ascii="Times New Roman" w:hAnsi="Times New Roman"/>
          <w:sz w:val="24"/>
          <w:szCs w:val="24"/>
        </w:rPr>
        <w:t>;</w:t>
      </w:r>
    </w:p>
    <w:p w14:paraId="1798E316" w14:textId="432FB69F" w:rsidR="0099270B" w:rsidRDefault="009369EB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Matematiksel </w:t>
      </w:r>
      <w:r w:rsidR="00C773DA">
        <w:rPr>
          <w:rFonts w:ascii="Times New Roman" w:hAnsi="Times New Roman"/>
          <w:color w:val="000000" w:themeColor="text1"/>
          <w:sz w:val="24"/>
          <w:szCs w:val="24"/>
        </w:rPr>
        <w:t xml:space="preserve">kavram yanılgıları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ile ilgili temel kavramları açıklar.</w:t>
      </w:r>
    </w:p>
    <w:p w14:paraId="44FC620D" w14:textId="6833C8F7" w:rsidR="009369EB" w:rsidRPr="009369EB" w:rsidRDefault="009369EB" w:rsidP="009369E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Farklı alanlarda yaşanan matematiksel </w:t>
      </w:r>
      <w:r w:rsidR="00C773DA">
        <w:rPr>
          <w:rFonts w:ascii="Times New Roman" w:hAnsi="Times New Roman"/>
          <w:color w:val="000000" w:themeColor="text1"/>
          <w:sz w:val="24"/>
          <w:szCs w:val="24"/>
        </w:rPr>
        <w:t>kavram yanılgıları</w:t>
      </w:r>
      <w:r w:rsidRPr="0099270B">
        <w:rPr>
          <w:rFonts w:ascii="Times New Roman" w:hAnsi="Times New Roman"/>
          <w:sz w:val="24"/>
          <w:szCs w:val="24"/>
          <w:lang w:eastAsia="tr-TR"/>
        </w:rPr>
        <w:t xml:space="preserve"> hakkında bilgi sahibi olur.</w:t>
      </w:r>
    </w:p>
    <w:p w14:paraId="5F4C73C5" w14:textId="0401C166" w:rsidR="0099270B" w:rsidRPr="0099270B" w:rsidRDefault="009369EB" w:rsidP="0099270B">
      <w:pPr>
        <w:pStyle w:val="ListeParagraf"/>
        <w:numPr>
          <w:ilvl w:val="0"/>
          <w:numId w:val="2"/>
        </w:numPr>
        <w:spacing w:before="240" w:after="0"/>
        <w:ind w:left="709"/>
        <w:jc w:val="both"/>
        <w:rPr>
          <w:rFonts w:ascii="Times New Roman" w:hAnsi="Times New Roman"/>
          <w:sz w:val="24"/>
          <w:szCs w:val="24"/>
          <w:lang w:eastAsia="tr-TR"/>
        </w:rPr>
      </w:pPr>
      <w:r w:rsidRPr="009369EB">
        <w:rPr>
          <w:rFonts w:ascii="Times New Roman" w:hAnsi="Times New Roman"/>
          <w:color w:val="000000" w:themeColor="text1"/>
          <w:sz w:val="24"/>
          <w:szCs w:val="24"/>
        </w:rPr>
        <w:t xml:space="preserve">Öğrencilerin yaşadıkları matematiksel </w:t>
      </w:r>
      <w:r w:rsidR="00C773DA">
        <w:rPr>
          <w:rFonts w:ascii="Times New Roman" w:hAnsi="Times New Roman"/>
          <w:color w:val="000000" w:themeColor="text1"/>
          <w:sz w:val="24"/>
          <w:szCs w:val="24"/>
        </w:rPr>
        <w:t>kavram yanılgılarının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369EB">
        <w:rPr>
          <w:rFonts w:ascii="Times New Roman" w:hAnsi="Times New Roman"/>
          <w:color w:val="000000" w:themeColor="text1"/>
          <w:sz w:val="24"/>
          <w:szCs w:val="24"/>
        </w:rPr>
        <w:t>çözümleri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nin </w:t>
      </w:r>
      <w:r w:rsidR="0099270B" w:rsidRPr="0099270B">
        <w:rPr>
          <w:rFonts w:ascii="Times New Roman" w:hAnsi="Times New Roman"/>
          <w:sz w:val="24"/>
          <w:szCs w:val="24"/>
          <w:lang w:eastAsia="tr-TR"/>
        </w:rPr>
        <w:t>önemini açıklar.</w:t>
      </w:r>
    </w:p>
    <w:p w14:paraId="2DFF80A6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Alanının eğitim ve öğretimi için gerekli olan becerileri sergiler.</w:t>
      </w:r>
    </w:p>
    <w:p w14:paraId="3DF71FEB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14:paraId="4C905C60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Etkili iletişim yöntem ve tekniklerini kullanmaya özen gösterir.</w:t>
      </w:r>
    </w:p>
    <w:p w14:paraId="5934BF31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Meslektaşlarıyla bilgi ve deneyim paylaşımına açıktır.</w:t>
      </w:r>
    </w:p>
    <w:p w14:paraId="57979F5A" w14:textId="77777777" w:rsidR="0099270B" w:rsidRPr="0099270B" w:rsidRDefault="0099270B" w:rsidP="0099270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99270B">
        <w:rPr>
          <w:rFonts w:ascii="Times New Roman" w:hAnsi="Times New Roman"/>
          <w:color w:val="000000"/>
          <w:sz w:val="24"/>
          <w:szCs w:val="24"/>
        </w:rPr>
        <w:t>Mesleki ve bireysel yönden kendisini geliştirmeye yönelik faaliyetlerde bulunur.</w:t>
      </w:r>
    </w:p>
    <w:p w14:paraId="6EC936C1" w14:textId="77777777" w:rsidR="0099270B" w:rsidRDefault="0099270B" w:rsidP="0099270B">
      <w:pPr>
        <w:pStyle w:val="HTMLncedenBiimlendirilmi"/>
        <w:shd w:val="clear" w:color="auto" w:fill="FFFFFF"/>
        <w:spacing w:line="36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38467C01" w14:textId="77777777" w:rsidR="0099270B" w:rsidRDefault="0099270B" w:rsidP="0099270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ETKİNLİĞİN İLİŞKİLİ OLDUĞU YETERLİKLER</w:t>
      </w:r>
    </w:p>
    <w:p w14:paraId="03100FCE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Bu program 01.12.2017 tarih ve 20299-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360.03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olan yeterlik alanlarını kapsamaktadır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</w:t>
      </w:r>
    </w:p>
    <w:p w14:paraId="1A3AF25C" w14:textId="77777777" w:rsidR="0099270B" w:rsidRDefault="0099270B" w:rsidP="0099270B">
      <w:pPr>
        <w:spacing w:after="0"/>
        <w:ind w:left="284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62706074" w14:textId="77777777" w:rsidR="0099270B" w:rsidRDefault="0099270B" w:rsidP="0099270B">
      <w:pPr>
        <w:pStyle w:val="GvdeMetni"/>
        <w:ind w:left="284"/>
        <w:rPr>
          <w:b/>
          <w:sz w:val="24"/>
          <w:szCs w:val="24"/>
        </w:rPr>
      </w:pPr>
      <w:r>
        <w:rPr>
          <w:b/>
          <w:sz w:val="24"/>
          <w:szCs w:val="24"/>
        </w:rPr>
        <w:t>A. MESLEKİ BİLGİ</w:t>
      </w:r>
    </w:p>
    <w:p w14:paraId="0C31395B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A1.Alan Bilgisi</w:t>
      </w:r>
    </w:p>
    <w:p w14:paraId="57720B29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 A2.Alan Eğitimi Bilgisi</w:t>
      </w:r>
    </w:p>
    <w:p w14:paraId="4D22F916" w14:textId="77777777" w:rsidR="0099270B" w:rsidRDefault="0099270B" w:rsidP="0099270B">
      <w:pPr>
        <w:pStyle w:val="GvdeMetni"/>
        <w:rPr>
          <w:sz w:val="24"/>
          <w:szCs w:val="24"/>
        </w:rPr>
      </w:pPr>
    </w:p>
    <w:p w14:paraId="51BAAEFC" w14:textId="77777777" w:rsidR="0099270B" w:rsidRDefault="0099270B" w:rsidP="0099270B">
      <w:pPr>
        <w:pStyle w:val="GvdeMetni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B. MESLEKİ BECERİ</w:t>
      </w:r>
    </w:p>
    <w:p w14:paraId="01D7EC44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  B3.Öğretme ve Öğrenme Sürecini Yönetme</w:t>
      </w:r>
    </w:p>
    <w:p w14:paraId="538FA3B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</w:p>
    <w:p w14:paraId="4887F04E" w14:textId="77777777" w:rsidR="0099270B" w:rsidRDefault="0099270B" w:rsidP="0099270B">
      <w:pPr>
        <w:pStyle w:val="GvdeMetni"/>
        <w:ind w:left="-426"/>
        <w:rPr>
          <w:b/>
          <w:sz w:val="24"/>
          <w:szCs w:val="24"/>
        </w:rPr>
      </w:pPr>
      <w:r>
        <w:rPr>
          <w:sz w:val="24"/>
          <w:szCs w:val="24"/>
        </w:rPr>
        <w:t xml:space="preserve">           </w:t>
      </w:r>
      <w:r>
        <w:rPr>
          <w:b/>
          <w:sz w:val="24"/>
          <w:szCs w:val="24"/>
        </w:rPr>
        <w:t>C. TUTUM VE DEĞERLER</w:t>
      </w:r>
    </w:p>
    <w:p w14:paraId="221ACEDB" w14:textId="4D30C9D1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C3.İletişim ve İş</w:t>
      </w:r>
      <w:r w:rsidR="001F1397">
        <w:rPr>
          <w:sz w:val="24"/>
          <w:szCs w:val="24"/>
        </w:rPr>
        <w:t xml:space="preserve"> </w:t>
      </w:r>
      <w:r w:rsidR="001F01CE">
        <w:rPr>
          <w:sz w:val="24"/>
          <w:szCs w:val="24"/>
        </w:rPr>
        <w:t>B</w:t>
      </w:r>
      <w:r>
        <w:rPr>
          <w:sz w:val="24"/>
          <w:szCs w:val="24"/>
        </w:rPr>
        <w:t>irliği</w:t>
      </w:r>
    </w:p>
    <w:p w14:paraId="797E7E53" w14:textId="77777777" w:rsidR="0099270B" w:rsidRDefault="0099270B" w:rsidP="0099270B">
      <w:pPr>
        <w:pStyle w:val="GvdeMetni"/>
        <w:ind w:left="284"/>
        <w:rPr>
          <w:sz w:val="24"/>
          <w:szCs w:val="24"/>
        </w:rPr>
      </w:pPr>
      <w:r>
        <w:rPr>
          <w:sz w:val="24"/>
          <w:szCs w:val="24"/>
        </w:rPr>
        <w:t xml:space="preserve">  C4.Mesleki ve Bireysel Gelişim</w:t>
      </w:r>
      <w:bookmarkStart w:id="1" w:name="_Hlk506972658"/>
    </w:p>
    <w:p w14:paraId="04C11D08" w14:textId="77777777" w:rsidR="0099270B" w:rsidRDefault="0099270B" w:rsidP="0099270B">
      <w:pPr>
        <w:widowControl w:val="0"/>
        <w:autoSpaceDE w:val="0"/>
        <w:autoSpaceDN w:val="0"/>
        <w:adjustRightInd w:val="0"/>
        <w:ind w:left="426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1"/>
    <w:p w14:paraId="7F837E84" w14:textId="77777777" w:rsidR="0099270B" w:rsidRDefault="0099270B" w:rsidP="0099270B">
      <w:pPr>
        <w:spacing w:before="240"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4.  ETKİNLİĞİN SÜRESİ</w:t>
      </w:r>
    </w:p>
    <w:p w14:paraId="72997A26" w14:textId="23DC85DD" w:rsidR="0099270B" w:rsidRDefault="0099270B" w:rsidP="0099270B">
      <w:pPr>
        <w:spacing w:after="0" w:line="36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Faaliyetin süresi </w:t>
      </w:r>
      <w:r w:rsidR="0082211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ders saatidir.</w:t>
      </w:r>
    </w:p>
    <w:p w14:paraId="04EFE8B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  <w:r>
        <w:t xml:space="preserve">   </w:t>
      </w:r>
      <w:r>
        <w:rPr>
          <w:b/>
          <w:sz w:val="24"/>
          <w:szCs w:val="24"/>
        </w:rPr>
        <w:t>5. ETKİNLİĞİN HEDEF KİTLESİ</w:t>
      </w:r>
    </w:p>
    <w:p w14:paraId="02C0418D" w14:textId="77777777" w:rsidR="0099270B" w:rsidRDefault="0099270B" w:rsidP="0099270B">
      <w:pPr>
        <w:pStyle w:val="GvdeMetni"/>
        <w:ind w:left="-284"/>
        <w:rPr>
          <w:b/>
          <w:sz w:val="24"/>
          <w:szCs w:val="24"/>
        </w:rPr>
      </w:pPr>
    </w:p>
    <w:p w14:paraId="279DA959" w14:textId="6ED44BBD" w:rsidR="000F3AE5" w:rsidRDefault="000F3AE5" w:rsidP="000F3AE5">
      <w:pPr>
        <w:pStyle w:val="GvdeMetni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Bakanlığımıza bağlı okul ve kurumlarda görev yapan matematik ve ilköğretim matematik öğretmenleri </w:t>
      </w:r>
    </w:p>
    <w:p w14:paraId="616A8CFE" w14:textId="77777777" w:rsidR="00822118" w:rsidRDefault="00822118" w:rsidP="000F3AE5">
      <w:pPr>
        <w:pStyle w:val="GvdeMetni"/>
        <w:ind w:left="142"/>
        <w:rPr>
          <w:sz w:val="24"/>
          <w:szCs w:val="24"/>
        </w:rPr>
      </w:pPr>
    </w:p>
    <w:p w14:paraId="2CBB80F3" w14:textId="77777777" w:rsidR="00822118" w:rsidRPr="005F03C4" w:rsidRDefault="00822118" w:rsidP="00822118">
      <w:pPr>
        <w:pStyle w:val="GvdeMetni"/>
        <w:ind w:hanging="142"/>
        <w:rPr>
          <w:sz w:val="24"/>
          <w:szCs w:val="24"/>
        </w:rPr>
      </w:pPr>
      <w:r w:rsidRPr="005F03C4">
        <w:rPr>
          <w:b/>
          <w:bCs/>
          <w:sz w:val="24"/>
          <w:szCs w:val="24"/>
        </w:rPr>
        <w:t>6.</w:t>
      </w:r>
      <w:r>
        <w:rPr>
          <w:sz w:val="24"/>
          <w:szCs w:val="24"/>
        </w:rPr>
        <w:t xml:space="preserve"> </w:t>
      </w:r>
      <w:r w:rsidRPr="00A85AEB">
        <w:rPr>
          <w:rFonts w:eastAsia="Calibri"/>
          <w:b/>
          <w:sz w:val="24"/>
          <w:szCs w:val="24"/>
        </w:rPr>
        <w:t>ETKİNLİĞİN</w:t>
      </w:r>
      <w:r w:rsidRPr="00A85AEB">
        <w:rPr>
          <w:rFonts w:eastAsia="Times New Roman"/>
          <w:b/>
          <w:bCs/>
          <w:color w:val="000000"/>
          <w:sz w:val="24"/>
          <w:szCs w:val="24"/>
          <w:lang w:val="en-US"/>
        </w:rPr>
        <w:t xml:space="preserve"> UYGULANMASI İLE İLGİLİ AÇIKLAMALAR</w:t>
      </w:r>
    </w:p>
    <w:p w14:paraId="304EB86E" w14:textId="77777777" w:rsidR="00822118" w:rsidRPr="00A85AEB" w:rsidRDefault="00822118" w:rsidP="00822118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570618BE" w14:textId="77777777" w:rsidR="00822118" w:rsidRPr="00CE4EFF" w:rsidRDefault="00822118" w:rsidP="0082211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14:paraId="1FF0277D" w14:textId="77777777" w:rsidR="00822118" w:rsidRPr="00A85AEB" w:rsidRDefault="00822118" w:rsidP="00822118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/>
          <w:sz w:val="24"/>
          <w:szCs w:val="24"/>
          <w:lang w:eastAsia="tr-TR"/>
        </w:rPr>
        <w:t>Eğitim asenkron</w:t>
      </w:r>
      <w:r w:rsidRPr="00A85AEB">
        <w:rPr>
          <w:rFonts w:ascii="Times New Roman" w:eastAsia="Times New Roman" w:hAnsi="Times New Roman"/>
          <w:sz w:val="24"/>
          <w:szCs w:val="24"/>
          <w:lang w:eastAsia="tr-TR"/>
        </w:rPr>
        <w:t xml:space="preserve"> olarak uzaktan eğitim yöntem ve teknikleriyle verilecektir.</w:t>
      </w:r>
    </w:p>
    <w:p w14:paraId="018EBFD6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5C6213D6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399FE132" w14:textId="77777777" w:rsidR="0099270B" w:rsidRDefault="0099270B" w:rsidP="0099270B">
      <w:pPr>
        <w:widowControl w:val="0"/>
        <w:tabs>
          <w:tab w:val="left" w:pos="426"/>
        </w:tabs>
        <w:suppressAutoHyphens/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14:paraId="458F020C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 ETKİNLİĞİN İÇERİĞİ</w:t>
      </w:r>
    </w:p>
    <w:p w14:paraId="1A4E59C2" w14:textId="77777777" w:rsidR="0099270B" w:rsidRDefault="0099270B" w:rsidP="0099270B">
      <w:pPr>
        <w:spacing w:before="240" w:after="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Konu Dağılım Tablosu</w:t>
      </w:r>
    </w:p>
    <w:tbl>
      <w:tblPr>
        <w:tblStyle w:val="TabloKlavuzu"/>
        <w:tblW w:w="949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940"/>
        <w:gridCol w:w="1555"/>
      </w:tblGrid>
      <w:tr w:rsidR="0099270B" w14:paraId="27430329" w14:textId="77777777" w:rsidTr="00760109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62152" w14:textId="77777777" w:rsidR="0099270B" w:rsidRDefault="0099270B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2953" w14:textId="77777777" w:rsidR="0099270B" w:rsidRDefault="0099270B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99270B" w14:paraId="74214239" w14:textId="77777777" w:rsidTr="00760109">
        <w:trPr>
          <w:cantSplit/>
          <w:trHeight w:val="20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3AC2" w14:textId="13CB88D6" w:rsidR="009369EB" w:rsidRPr="009369EB" w:rsidRDefault="00C773DA" w:rsidP="009369EB">
            <w:pPr>
              <w:spacing w:before="240"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Matematiksel Kavram Yanılgıları</w:t>
            </w:r>
            <w:r w:rsidR="009369EB" w:rsidRPr="009369E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ve Çözümleri</w:t>
            </w:r>
          </w:p>
          <w:p w14:paraId="4B453A77" w14:textId="77777777" w:rsidR="00760109" w:rsidRPr="00760109" w:rsidRDefault="00760109" w:rsidP="0076010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DFFE44" w14:textId="371F2E83" w:rsidR="0099270B" w:rsidRPr="00760109" w:rsidRDefault="009369EB" w:rsidP="009369EB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Matematiksel </w:t>
            </w:r>
            <w:r w:rsidR="00C773DA">
              <w:rPr>
                <w:rFonts w:ascii="Times New Roman" w:hAnsi="Times New Roman"/>
                <w:bCs/>
                <w:sz w:val="24"/>
                <w:szCs w:val="24"/>
              </w:rPr>
              <w:t>Kavram Yanılgıları</w:t>
            </w:r>
            <w:r w:rsidR="00760109" w:rsidRPr="007601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F1397" w:rsidRPr="00760109">
              <w:rPr>
                <w:rFonts w:ascii="Times New Roman" w:hAnsi="Times New Roman"/>
                <w:sz w:val="24"/>
                <w:szCs w:val="24"/>
                <w:lang w:eastAsia="tr-TR"/>
              </w:rPr>
              <w:t>ile</w:t>
            </w:r>
            <w:r w:rsidR="0099270B" w:rsidRPr="00760109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İlgili Temel Kavramlar</w:t>
            </w:r>
          </w:p>
          <w:p w14:paraId="32E0546E" w14:textId="757F32F8" w:rsidR="009369EB" w:rsidRDefault="009369EB" w:rsidP="009369EB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Cebir Alanında Yaşanan </w:t>
            </w:r>
            <w:r w:rsidR="00C773DA">
              <w:rPr>
                <w:rFonts w:ascii="Times New Roman" w:hAnsi="Times New Roman"/>
                <w:bCs/>
                <w:sz w:val="24"/>
                <w:szCs w:val="24"/>
              </w:rPr>
              <w:t>Kavram Yanılgıları</w:t>
            </w:r>
          </w:p>
          <w:p w14:paraId="74609675" w14:textId="0CECE02A" w:rsidR="009369EB" w:rsidRDefault="009369EB" w:rsidP="009369EB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Geometri Öğretiminde Yaşanan </w:t>
            </w:r>
            <w:r w:rsidR="00C773DA">
              <w:rPr>
                <w:rFonts w:ascii="Times New Roman" w:hAnsi="Times New Roman"/>
                <w:bCs/>
                <w:sz w:val="24"/>
                <w:szCs w:val="24"/>
              </w:rPr>
              <w:t>Kavram Yanılgıları</w:t>
            </w:r>
          </w:p>
          <w:p w14:paraId="72D7D669" w14:textId="6BB471BB" w:rsidR="009369EB" w:rsidRDefault="009369EB" w:rsidP="009369EB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İstatistik Öğretiminde Yaşanan </w:t>
            </w:r>
            <w:r w:rsidR="00C773DA">
              <w:rPr>
                <w:rFonts w:ascii="Times New Roman" w:hAnsi="Times New Roman"/>
                <w:bCs/>
                <w:sz w:val="24"/>
                <w:szCs w:val="24"/>
              </w:rPr>
              <w:t>Kavram Yanılgıları</w:t>
            </w:r>
          </w:p>
          <w:p w14:paraId="0A0619E4" w14:textId="00DCF71C" w:rsidR="0099270B" w:rsidRPr="009369EB" w:rsidRDefault="009369EB" w:rsidP="009369EB">
            <w:pPr>
              <w:pStyle w:val="ListeParagraf"/>
              <w:numPr>
                <w:ilvl w:val="0"/>
                <w:numId w:val="11"/>
              </w:num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Matematiksel </w:t>
            </w:r>
            <w:r w:rsidR="00C773DA">
              <w:rPr>
                <w:rFonts w:ascii="Times New Roman" w:hAnsi="Times New Roman"/>
                <w:bCs/>
                <w:sz w:val="24"/>
                <w:szCs w:val="24"/>
              </w:rPr>
              <w:t>Kavram Yanılgılarına</w:t>
            </w:r>
            <w:r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Çözüm Önerileri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BE4B2" w14:textId="581CD30A" w:rsidR="0099270B" w:rsidRPr="00760109" w:rsidRDefault="0082211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9270B" w14:paraId="008CCEC2" w14:textId="77777777" w:rsidTr="00760109">
        <w:trPr>
          <w:cantSplit/>
          <w:trHeight w:val="229"/>
        </w:trPr>
        <w:tc>
          <w:tcPr>
            <w:tcW w:w="7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A8EC" w14:textId="77777777" w:rsidR="0099270B" w:rsidRDefault="0099270B">
            <w:pPr>
              <w:spacing w:line="256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5474A" w14:textId="0F9DCEAB" w:rsidR="0099270B" w:rsidRDefault="0082211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34E49908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7CE2731" w14:textId="77777777" w:rsidR="00822118" w:rsidRPr="005F03C4" w:rsidRDefault="00822118" w:rsidP="00822118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ÖĞRETİM </w:t>
      </w:r>
      <w:r w:rsidRPr="005F03C4">
        <w:rPr>
          <w:rFonts w:ascii="Times New Roman" w:hAnsi="Times New Roman"/>
          <w:b/>
          <w:sz w:val="24"/>
          <w:szCs w:val="24"/>
          <w:lang w:eastAsia="tr-TR"/>
        </w:rPr>
        <w:t>YÖNTEM</w:t>
      </w:r>
      <w:r w:rsidRPr="005F03C4"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  <w:t xml:space="preserve"> TEKNİK VE STRATEJİLERİ</w:t>
      </w:r>
    </w:p>
    <w:p w14:paraId="2AC25CB7" w14:textId="77777777" w:rsidR="00822118" w:rsidRPr="00A85AEB" w:rsidRDefault="00822118" w:rsidP="00822118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en-US"/>
        </w:rPr>
      </w:pPr>
    </w:p>
    <w:p w14:paraId="7D6BB11E" w14:textId="77777777" w:rsidR="00822118" w:rsidRPr="00A85AEB" w:rsidRDefault="00822118" w:rsidP="00822118">
      <w:pPr>
        <w:numPr>
          <w:ilvl w:val="0"/>
          <w:numId w:val="12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Programın hedeflerine ulaşmak için; uzaktan eğitim, öğrenme yöntem ve teknikleri kullanılacaktır. </w:t>
      </w:r>
    </w:p>
    <w:p w14:paraId="2776C788" w14:textId="77777777" w:rsidR="00822118" w:rsidRPr="00A85AEB" w:rsidRDefault="00822118" w:rsidP="00822118">
      <w:pPr>
        <w:numPr>
          <w:ilvl w:val="0"/>
          <w:numId w:val="13"/>
        </w:numPr>
        <w:spacing w:after="0" w:line="240" w:lineRule="auto"/>
        <w:ind w:left="709"/>
        <w:contextualSpacing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 xml:space="preserve">Katılımcılara eğitim ile ilgili ders notları elektronik ortamda verilecektir. </w:t>
      </w:r>
    </w:p>
    <w:p w14:paraId="12D17B29" w14:textId="77777777" w:rsidR="00822118" w:rsidRPr="00A85AEB" w:rsidRDefault="00822118" w:rsidP="0082211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14:paraId="096E83B4" w14:textId="77777777" w:rsidR="00822118" w:rsidRPr="005F03C4" w:rsidRDefault="00822118" w:rsidP="00822118">
      <w:pPr>
        <w:pStyle w:val="ListeParagraf"/>
        <w:numPr>
          <w:ilvl w:val="0"/>
          <w:numId w:val="15"/>
        </w:numPr>
        <w:spacing w:before="280" w:after="120" w:line="256" w:lineRule="auto"/>
        <w:rPr>
          <w:rFonts w:ascii="Times New Roman" w:eastAsia="Times New Roman" w:hAnsi="Times New Roman"/>
          <w:b/>
          <w:bCs/>
          <w:sz w:val="24"/>
          <w:szCs w:val="24"/>
          <w:lang w:val="en-US"/>
        </w:rPr>
      </w:pPr>
      <w:r w:rsidRPr="005F03C4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ÖLÇME VE DEĞERLENDİRME</w:t>
      </w:r>
    </w:p>
    <w:p w14:paraId="6FBF3F85" w14:textId="77777777" w:rsidR="00822118" w:rsidRPr="00A85AEB" w:rsidRDefault="00822118" w:rsidP="00822118">
      <w:pPr>
        <w:numPr>
          <w:ilvl w:val="0"/>
          <w:numId w:val="14"/>
        </w:num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A85AEB">
        <w:rPr>
          <w:rFonts w:ascii="Times New Roman" w:eastAsia="Times New Roman" w:hAnsi="Times New Roman"/>
          <w:sz w:val="24"/>
          <w:szCs w:val="24"/>
          <w:lang w:val="en-US"/>
        </w:rPr>
        <w:t>Faaliyetin sonunda katılımcılara seminerle ilgili “katılım belgesi” (e-sertifika) verilecektir.</w:t>
      </w:r>
    </w:p>
    <w:p w14:paraId="1C81FD63" w14:textId="77777777" w:rsidR="0099270B" w:rsidRDefault="0099270B" w:rsidP="0099270B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EB6A826" w14:textId="77777777" w:rsidR="00F34BAA" w:rsidRDefault="00F34BAA"/>
    <w:sectPr w:rsidR="00F34BA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9103CE" w14:textId="77777777" w:rsidR="00CC1C61" w:rsidRDefault="00CC1C61" w:rsidP="001F01CE">
      <w:pPr>
        <w:spacing w:after="0" w:line="240" w:lineRule="auto"/>
      </w:pPr>
      <w:r>
        <w:separator/>
      </w:r>
    </w:p>
  </w:endnote>
  <w:endnote w:type="continuationSeparator" w:id="0">
    <w:p w14:paraId="2828D47F" w14:textId="77777777" w:rsidR="00CC1C61" w:rsidRDefault="00CC1C61" w:rsidP="001F0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309039"/>
      <w:docPartObj>
        <w:docPartGallery w:val="Page Numbers (Bottom of Page)"/>
        <w:docPartUnique/>
      </w:docPartObj>
    </w:sdtPr>
    <w:sdtContent>
      <w:p w14:paraId="135CC6FF" w14:textId="76EA26DC" w:rsidR="001F01CE" w:rsidRDefault="001F01C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7A2C">
          <w:rPr>
            <w:noProof/>
          </w:rPr>
          <w:t>2</w:t>
        </w:r>
        <w:r>
          <w:fldChar w:fldCharType="end"/>
        </w:r>
      </w:p>
    </w:sdtContent>
  </w:sdt>
  <w:p w14:paraId="247EED16" w14:textId="77777777" w:rsidR="001F01CE" w:rsidRDefault="001F01C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8F41DB" w14:textId="77777777" w:rsidR="00CC1C61" w:rsidRDefault="00CC1C61" w:rsidP="001F01CE">
      <w:pPr>
        <w:spacing w:after="0" w:line="240" w:lineRule="auto"/>
      </w:pPr>
      <w:r>
        <w:separator/>
      </w:r>
    </w:p>
  </w:footnote>
  <w:footnote w:type="continuationSeparator" w:id="0">
    <w:p w14:paraId="1D388F76" w14:textId="77777777" w:rsidR="00CC1C61" w:rsidRDefault="00CC1C61" w:rsidP="001F01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D1307D9"/>
    <w:multiLevelType w:val="hybridMultilevel"/>
    <w:tmpl w:val="FE46742E"/>
    <w:lvl w:ilvl="0" w:tplc="33C097A4">
      <w:start w:val="9"/>
      <w:numFmt w:val="decimal"/>
      <w:lvlText w:val="%1."/>
      <w:lvlJc w:val="left"/>
      <w:pPr>
        <w:ind w:left="644" w:hanging="360"/>
      </w:pPr>
      <w:rPr>
        <w:rFonts w:eastAsia="Times New Roman"/>
        <w:color w:val="auto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5DA5F74"/>
    <w:multiLevelType w:val="hybridMultilevel"/>
    <w:tmpl w:val="487E7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9156A7"/>
    <w:multiLevelType w:val="hybridMultilevel"/>
    <w:tmpl w:val="020260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47D15481"/>
    <w:multiLevelType w:val="hybridMultilevel"/>
    <w:tmpl w:val="2C76FD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4470EAE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54A48B48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E1B8F33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3F503C3C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13BA2DE4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F7A4F43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DEE6D77C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51FED92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1" w15:restartNumberingAfterBreak="0">
    <w:nsid w:val="5112678B"/>
    <w:multiLevelType w:val="hybridMultilevel"/>
    <w:tmpl w:val="5E2653A2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C84599"/>
    <w:multiLevelType w:val="hybridMultilevel"/>
    <w:tmpl w:val="753E2A5A"/>
    <w:lvl w:ilvl="0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12"/>
  </w:num>
  <w:num w:numId="6">
    <w:abstractNumId w:val="6"/>
  </w:num>
  <w:num w:numId="7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0"/>
  </w:num>
  <w:num w:numId="11">
    <w:abstractNumId w:val="7"/>
  </w:num>
  <w:num w:numId="12">
    <w:abstractNumId w:val="5"/>
  </w:num>
  <w:num w:numId="13">
    <w:abstractNumId w:val="9"/>
  </w:num>
  <w:num w:numId="14">
    <w:abstractNumId w:val="13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51E6"/>
    <w:rsid w:val="000F3AE5"/>
    <w:rsid w:val="001F01CE"/>
    <w:rsid w:val="001F1397"/>
    <w:rsid w:val="002E4D70"/>
    <w:rsid w:val="00437A2C"/>
    <w:rsid w:val="0050226B"/>
    <w:rsid w:val="005C51E6"/>
    <w:rsid w:val="00760109"/>
    <w:rsid w:val="00822118"/>
    <w:rsid w:val="008E4782"/>
    <w:rsid w:val="009369EB"/>
    <w:rsid w:val="0099270B"/>
    <w:rsid w:val="00A404E4"/>
    <w:rsid w:val="00C773DA"/>
    <w:rsid w:val="00CC1C61"/>
    <w:rsid w:val="00D33B85"/>
    <w:rsid w:val="00DC1B34"/>
    <w:rsid w:val="00F32ABA"/>
    <w:rsid w:val="00F34BAA"/>
    <w:rsid w:val="00FA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B7461"/>
  <w15:chartTrackingRefBased/>
  <w15:docId w15:val="{9A6284FE-0EBF-4724-B09B-821FBD41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270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9927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99270B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GvdeMetni">
    <w:name w:val="Body Text"/>
    <w:basedOn w:val="Normal"/>
    <w:link w:val="GvdeMetniChar"/>
    <w:uiPriority w:val="1"/>
    <w:unhideWhenUsed/>
    <w:qFormat/>
    <w:rsid w:val="0099270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99270B"/>
    <w:rPr>
      <w:rFonts w:ascii="Times New Roman" w:eastAsiaTheme="minorEastAsia" w:hAnsi="Times New Roman" w:cs="Times New Roman"/>
      <w:sz w:val="23"/>
      <w:szCs w:val="23"/>
      <w:lang w:eastAsia="tr-TR"/>
    </w:rPr>
  </w:style>
  <w:style w:type="paragraph" w:styleId="ListeParagraf">
    <w:name w:val="List Paragraph"/>
    <w:basedOn w:val="Normal"/>
    <w:uiPriority w:val="34"/>
    <w:qFormat/>
    <w:rsid w:val="0099270B"/>
    <w:pPr>
      <w:ind w:left="720"/>
      <w:contextualSpacing/>
    </w:pPr>
  </w:style>
  <w:style w:type="table" w:styleId="TabloKlavuzu">
    <w:name w:val="Table Grid"/>
    <w:basedOn w:val="NormalTablo"/>
    <w:uiPriority w:val="39"/>
    <w:rsid w:val="0099270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F0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F01C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01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F01C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8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 Basri Özcan</dc:creator>
  <cp:keywords/>
  <dc:description/>
  <cp:lastModifiedBy>Gonca GUNES</cp:lastModifiedBy>
  <cp:revision>4</cp:revision>
  <dcterms:created xsi:type="dcterms:W3CDTF">2022-11-01T10:49:00Z</dcterms:created>
  <dcterms:modified xsi:type="dcterms:W3CDTF">2022-11-01T10:57:00Z</dcterms:modified>
</cp:coreProperties>
</file>